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A113" w14:textId="2CAB3ED8" w:rsidR="001D3F46" w:rsidRDefault="001D3F46" w:rsidP="001D3F46">
      <w:pPr>
        <w:spacing w:line="360" w:lineRule="auto"/>
        <w:rPr>
          <w:rFonts w:ascii="Helvetica Neue UltraLight" w:hAnsi="Helvetica Neue UltraLight"/>
          <w:noProof/>
          <w:sz w:val="36"/>
          <w:szCs w:val="36"/>
        </w:rPr>
      </w:pPr>
      <w:r>
        <w:rPr>
          <w:rFonts w:ascii="Helvetica Neue" w:hAnsi="Helvetica Neue"/>
          <w:b/>
          <w:noProof/>
        </w:rPr>
        <w:drawing>
          <wp:inline distT="0" distB="0" distL="0" distR="0" wp14:anchorId="40969FE3" wp14:editId="617955E3">
            <wp:extent cx="800100" cy="370145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2" cy="3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92A9" w14:textId="561029D5" w:rsidR="00232BF8" w:rsidRPr="001D3F46" w:rsidRDefault="001D3F46" w:rsidP="001D3F46">
      <w:pPr>
        <w:spacing w:line="360" w:lineRule="auto"/>
        <w:jc w:val="center"/>
        <w:rPr>
          <w:rFonts w:ascii="Helvetica Neue UltraLight" w:hAnsi="Helvetica Neue UltraLight"/>
          <w:noProof/>
          <w:sz w:val="36"/>
          <w:szCs w:val="36"/>
        </w:rPr>
      </w:pPr>
      <w:r>
        <w:rPr>
          <w:rFonts w:ascii="Helvetica Neue UltraLight" w:hAnsi="Helvetica Neue UltraLight"/>
          <w:noProof/>
          <w:sz w:val="36"/>
          <w:szCs w:val="36"/>
        </w:rPr>
        <w:t xml:space="preserve">Vill du jobba med spel, </w:t>
      </w:r>
      <w:r w:rsidR="00F854CA" w:rsidRPr="001D3F46">
        <w:rPr>
          <w:rFonts w:ascii="Helvetica Neue UltraLight" w:hAnsi="Helvetica Neue UltraLight"/>
          <w:noProof/>
          <w:sz w:val="36"/>
          <w:szCs w:val="36"/>
        </w:rPr>
        <w:t>film</w:t>
      </w:r>
      <w:r>
        <w:rPr>
          <w:rFonts w:ascii="Helvetica Neue UltraLight" w:hAnsi="Helvetica Neue UltraLight"/>
          <w:noProof/>
          <w:sz w:val="36"/>
          <w:szCs w:val="36"/>
        </w:rPr>
        <w:t xml:space="preserve"> eller mode?</w:t>
      </w:r>
    </w:p>
    <w:p w14:paraId="4D16B2CF" w14:textId="77777777" w:rsidR="00457F29" w:rsidRDefault="001D3F46" w:rsidP="00457F29">
      <w:pPr>
        <w:spacing w:line="360" w:lineRule="auto"/>
        <w:jc w:val="center"/>
        <w:rPr>
          <w:rFonts w:ascii="Helvetica Neue UltraLight" w:hAnsi="Helvetica Neue UltraLight"/>
          <w:noProof/>
          <w:sz w:val="36"/>
          <w:szCs w:val="36"/>
        </w:rPr>
      </w:pPr>
      <w:r w:rsidRPr="001D3F46">
        <w:rPr>
          <w:rFonts w:ascii="Helvetica Neue UltraLight" w:hAnsi="Helvetica Neue UltraLight"/>
          <w:noProof/>
          <w:sz w:val="36"/>
          <w:szCs w:val="36"/>
        </w:rPr>
        <w:t xml:space="preserve">Då behöver du bara svara på ett par enkla frågor </w:t>
      </w:r>
    </w:p>
    <w:p w14:paraId="4BE65E57" w14:textId="15735DDD" w:rsidR="00AF33AF" w:rsidRPr="00457F29" w:rsidRDefault="001D3F46" w:rsidP="00457F29">
      <w:pPr>
        <w:spacing w:line="360" w:lineRule="auto"/>
        <w:jc w:val="center"/>
        <w:rPr>
          <w:rFonts w:ascii="Helvetica Neue UltraLight" w:hAnsi="Helvetica Neue UltraLight"/>
          <w:noProof/>
          <w:sz w:val="36"/>
          <w:szCs w:val="36"/>
        </w:rPr>
      </w:pPr>
      <w:r w:rsidRPr="001D3F46">
        <w:rPr>
          <w:rFonts w:ascii="Helvetica Neue UltraLight" w:hAnsi="Helvetica Neue UltraLight"/>
          <w:noProof/>
          <w:sz w:val="36"/>
          <w:szCs w:val="36"/>
        </w:rPr>
        <w:t>och ett jobb är ditt!</w:t>
      </w:r>
    </w:p>
    <w:p w14:paraId="418207B6" w14:textId="1680E04A" w:rsidR="00AF33AF" w:rsidRDefault="001D3F46" w:rsidP="00F22317">
      <w:pPr>
        <w:spacing w:line="360" w:lineRule="auto"/>
        <w:rPr>
          <w:rFonts w:ascii="Helvetica Neue Thin" w:hAnsi="Helvetica Neue Thin"/>
          <w:noProof/>
          <w:sz w:val="22"/>
          <w:szCs w:val="22"/>
        </w:rPr>
      </w:pPr>
      <w:r>
        <w:rPr>
          <w:rFonts w:ascii="Helvetica Neue Thin" w:hAnsi="Helvetica Neue Thin"/>
          <w:noProof/>
          <w:sz w:val="22"/>
          <w:szCs w:val="22"/>
        </w:rPr>
        <w:drawing>
          <wp:inline distT="0" distB="0" distL="0" distR="0" wp14:anchorId="69292F14" wp14:editId="16AEAC2D">
            <wp:extent cx="5270500" cy="351663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-600238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C03E" w14:textId="276E4167" w:rsidR="001D3F46" w:rsidRDefault="001D3F46" w:rsidP="00F22317">
      <w:pPr>
        <w:spacing w:line="360" w:lineRule="auto"/>
        <w:rPr>
          <w:rFonts w:ascii="Helvetica Neue Thin" w:hAnsi="Helvetica Neue Thin"/>
          <w:noProof/>
          <w:sz w:val="22"/>
          <w:szCs w:val="22"/>
        </w:rPr>
      </w:pPr>
    </w:p>
    <w:p w14:paraId="01BC1924" w14:textId="7514F671" w:rsidR="00F854CA" w:rsidRPr="001D3F46" w:rsidRDefault="00AF33AF" w:rsidP="00F22317">
      <w:pPr>
        <w:spacing w:line="360" w:lineRule="auto"/>
        <w:rPr>
          <w:rFonts w:ascii="Helvetica Neue Thin" w:hAnsi="Helvetica Neue Thin"/>
          <w:noProof/>
          <w:sz w:val="20"/>
          <w:szCs w:val="20"/>
        </w:rPr>
      </w:pPr>
      <w:r w:rsidRPr="001D3F46">
        <w:rPr>
          <w:rFonts w:ascii="Helvetica Neue Thin" w:hAnsi="Helvetica Neue Thin"/>
          <w:noProof/>
          <w:sz w:val="20"/>
          <w:szCs w:val="20"/>
        </w:rPr>
        <w:t xml:space="preserve">Om du </w:t>
      </w:r>
      <w:r w:rsidR="00F854CA" w:rsidRPr="001D3F46">
        <w:rPr>
          <w:rFonts w:ascii="Helvetica Neue Thin" w:hAnsi="Helvetica Neue Thin"/>
          <w:noProof/>
          <w:sz w:val="20"/>
          <w:szCs w:val="20"/>
        </w:rPr>
        <w:t>frågar unga vad de helst vill jobba med, så</w:t>
      </w:r>
      <w:r w:rsidRPr="001D3F46">
        <w:rPr>
          <w:rFonts w:ascii="Helvetica Neue Thin" w:hAnsi="Helvetica Neue Thin"/>
          <w:noProof/>
          <w:sz w:val="20"/>
          <w:szCs w:val="20"/>
        </w:rPr>
        <w:t xml:space="preserve"> svarar många att de vill ha </w:t>
      </w:r>
      <w:r w:rsidR="001D3F46" w:rsidRPr="001D3F46">
        <w:rPr>
          <w:rFonts w:ascii="Helvetica Neue Thin" w:hAnsi="Helvetica Neue Thin"/>
          <w:noProof/>
          <w:sz w:val="20"/>
          <w:szCs w:val="20"/>
        </w:rPr>
        <w:t xml:space="preserve">jobb </w:t>
      </w:r>
      <w:r w:rsidR="008B0098" w:rsidRPr="001D3F46">
        <w:rPr>
          <w:rFonts w:ascii="Helvetica Neue Thin" w:hAnsi="Helvetica Neue Thin"/>
          <w:noProof/>
          <w:sz w:val="20"/>
          <w:szCs w:val="20"/>
        </w:rPr>
        <w:t xml:space="preserve">inom media eller i nöjesindustrin, </w:t>
      </w:r>
      <w:r w:rsidR="00F854CA" w:rsidRPr="001D3F46">
        <w:rPr>
          <w:rFonts w:ascii="Helvetica Neue Thin" w:hAnsi="Helvetica Neue Thin"/>
          <w:noProof/>
          <w:sz w:val="20"/>
          <w:szCs w:val="20"/>
        </w:rPr>
        <w:t xml:space="preserve">eller med något som har med mode att göra. Och det har varit vår utgångspunkt när vi på </w:t>
      </w:r>
      <w:r w:rsidR="008B0098" w:rsidRPr="001D3F46">
        <w:rPr>
          <w:rFonts w:ascii="Helvetica Neue Thin" w:hAnsi="Helvetica Neue Thin"/>
          <w:noProof/>
          <w:sz w:val="20"/>
          <w:szCs w:val="20"/>
        </w:rPr>
        <w:t>anti-t</w:t>
      </w:r>
      <w:r w:rsidR="00F854CA" w:rsidRPr="001D3F46">
        <w:rPr>
          <w:rFonts w:ascii="Helvetica Neue Thin" w:hAnsi="Helvetica Neue Thin"/>
          <w:noProof/>
          <w:sz w:val="20"/>
          <w:szCs w:val="20"/>
        </w:rPr>
        <w:t>rafficking-organisationen RealStars (realstars.eu), tillsammans med den prisbelönade spelstudion Hello There h</w:t>
      </w:r>
      <w:r w:rsidR="00F22317" w:rsidRPr="001D3F46">
        <w:rPr>
          <w:rFonts w:ascii="Helvetica Neue Thin" w:hAnsi="Helvetica Neue Thin"/>
          <w:noProof/>
          <w:sz w:val="20"/>
          <w:szCs w:val="20"/>
        </w:rPr>
        <w:t>ar skapat vår kommande kampanj, som ska gå live</w:t>
      </w:r>
      <w:r w:rsidR="008B0098" w:rsidRPr="001D3F46">
        <w:rPr>
          <w:rFonts w:ascii="Helvetica Neue Thin" w:hAnsi="Helvetica Neue Thin"/>
          <w:noProof/>
          <w:sz w:val="20"/>
          <w:szCs w:val="20"/>
        </w:rPr>
        <w:t xml:space="preserve"> i </w:t>
      </w:r>
      <w:r w:rsidR="00F22317" w:rsidRPr="001D3F46">
        <w:rPr>
          <w:rFonts w:ascii="Helvetica Neue Thin" w:hAnsi="Helvetica Neue Thin"/>
          <w:noProof/>
          <w:sz w:val="20"/>
          <w:szCs w:val="20"/>
        </w:rPr>
        <w:t>slutet av augusti.</w:t>
      </w:r>
    </w:p>
    <w:p w14:paraId="01DF7879" w14:textId="5655B603" w:rsidR="008C1819" w:rsidRPr="001D3F46" w:rsidRDefault="00F854CA" w:rsidP="00F22317">
      <w:pPr>
        <w:spacing w:line="360" w:lineRule="auto"/>
        <w:rPr>
          <w:rFonts w:ascii="Helvetica Neue Thin" w:hAnsi="Helvetica Neue Thin"/>
          <w:noProof/>
          <w:sz w:val="20"/>
          <w:szCs w:val="20"/>
          <w:lang w:val="sv-SE"/>
        </w:rPr>
      </w:pPr>
      <w:r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Målet är 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precis som med 2014 års uppmärksammade kampanj </w:t>
      </w:r>
      <w:hyperlink r:id="rId7" w:history="1">
        <w:r w:rsidR="008C1819" w:rsidRPr="001D3F46">
          <w:rPr>
            <w:rStyle w:val="Hyperlink"/>
            <w:rFonts w:ascii="Helvetica Neue Thin" w:hAnsi="Helvetica Neue Thin"/>
            <w:noProof/>
            <w:sz w:val="20"/>
            <w:szCs w:val="20"/>
            <w:lang w:val="sv-SE"/>
          </w:rPr>
          <w:t>www.resochjobba.se</w:t>
        </w:r>
      </w:hyperlink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 (också ihop med Hello There) att nå så </w:t>
      </w:r>
      <w:r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många som möjligt i åldrarna 18 – 25, genom att locka dem med erbjudande om </w:t>
      </w:r>
      <w:r w:rsidR="001D3F46" w:rsidRPr="001D3F46">
        <w:rPr>
          <w:rFonts w:ascii="Helvetica Neue Thin" w:hAnsi="Helvetica Neue Thin"/>
          <w:noProof/>
          <w:sz w:val="20"/>
          <w:szCs w:val="20"/>
          <w:lang w:val="sv-SE"/>
        </w:rPr>
        <w:t>finfina jobb i nöjesindustrin</w:t>
      </w:r>
      <w:r w:rsidRPr="001D3F46">
        <w:rPr>
          <w:rFonts w:ascii="Helvetica Neue Thin" w:hAnsi="Helvetica Neue Thin"/>
          <w:noProof/>
          <w:sz w:val="20"/>
          <w:szCs w:val="20"/>
          <w:lang w:val="sv-SE"/>
        </w:rPr>
        <w:t>. Det</w:t>
      </w:r>
      <w:r w:rsidRPr="001D3F46">
        <w:rPr>
          <w:rFonts w:ascii="Helvetica Neue Thin" w:hAnsi="Helvetica Neue Thin"/>
          <w:noProof/>
          <w:sz w:val="20"/>
          <w:szCs w:val="20"/>
        </w:rPr>
        <w:t xml:space="preserve"> enda de behöver göra är att svara på ett par frågor, så kommer de att bli kontaktade av en rekryterare. Men så enkelt är det ju inte att få jobb </w:t>
      </w:r>
      <w:r w:rsidR="008C1819" w:rsidRPr="001D3F46">
        <w:rPr>
          <w:rFonts w:ascii="Helvetica Neue Thin" w:hAnsi="Helvetica Neue Thin"/>
          <w:noProof/>
          <w:sz w:val="20"/>
          <w:szCs w:val="20"/>
        </w:rPr>
        <w:t>i</w:t>
      </w:r>
      <w:r w:rsidRPr="001D3F46">
        <w:rPr>
          <w:rFonts w:ascii="Helvetica Neue Thin" w:hAnsi="Helvetica Neue Thin"/>
          <w:noProof/>
          <w:sz w:val="20"/>
          <w:szCs w:val="20"/>
        </w:rPr>
        <w:t xml:space="preserve"> nöjesbranschen och när de inser att de blivit lurade, så </w:t>
      </w:r>
      <w:r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ges de möjlighet att skriva under en petition mot trafficking och/eller engagera sig i frågan. </w:t>
      </w:r>
      <w:r w:rsidR="001D3F46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RealStars 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>övergripande mål att är att utrota sex-trafficking i Europa och hjälpa de 700 000</w:t>
      </w:r>
      <w:r w:rsidR="00EC076A" w:rsidRPr="001D3F46">
        <w:rPr>
          <w:rFonts w:ascii="Helvetica Neue Thin" w:hAnsi="Helvetica Neue Thin" w:cs="Times New Roman"/>
          <w:sz w:val="20"/>
          <w:szCs w:val="20"/>
          <w:lang w:val="sv-SE"/>
        </w:rPr>
        <w:t>*</w:t>
      </w:r>
      <w:r w:rsidR="00EC076A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 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>som är fast</w:t>
      </w:r>
      <w:r w:rsidR="00EC076A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 i sex-slaveri. D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e flesta </w:t>
      </w:r>
      <w:r w:rsidR="00AF33AF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av dem 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>kvinnor och tyvärr ä</w:t>
      </w:r>
      <w:r w:rsidR="00AF33AF" w:rsidRPr="001D3F46">
        <w:rPr>
          <w:rFonts w:ascii="Helvetica Neue Thin" w:hAnsi="Helvetica Neue Thin"/>
          <w:noProof/>
          <w:sz w:val="20"/>
          <w:szCs w:val="20"/>
          <w:lang w:val="sv-SE"/>
        </w:rPr>
        <w:t>r också 21 000 av dessa 700 000</w:t>
      </w:r>
      <w:r w:rsidR="008C1819" w:rsidRPr="001D3F46">
        <w:rPr>
          <w:rFonts w:ascii="Helvetica Neue Thin" w:hAnsi="Helvetica Neue Thin"/>
          <w:noProof/>
          <w:sz w:val="20"/>
          <w:szCs w:val="20"/>
          <w:lang w:val="sv-SE"/>
        </w:rPr>
        <w:t xml:space="preserve"> barn</w:t>
      </w:r>
      <w:r w:rsidR="008C1819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. </w:t>
      </w:r>
    </w:p>
    <w:p w14:paraId="1010D990" w14:textId="77777777" w:rsidR="00457F29" w:rsidRPr="001D3F46" w:rsidRDefault="00457F29" w:rsidP="00457F29">
      <w:pPr>
        <w:rPr>
          <w:rFonts w:ascii="Helvetica Neue Thin" w:hAnsi="Helvetica Neue Thin"/>
          <w:sz w:val="16"/>
          <w:szCs w:val="16"/>
        </w:rPr>
      </w:pPr>
    </w:p>
    <w:p w14:paraId="7177257A" w14:textId="77777777" w:rsidR="00457F29" w:rsidRPr="001D3F46" w:rsidRDefault="00457F29" w:rsidP="00457F29">
      <w:pPr>
        <w:widowControl w:val="0"/>
        <w:autoSpaceDE w:val="0"/>
        <w:autoSpaceDN w:val="0"/>
        <w:adjustRightInd w:val="0"/>
        <w:rPr>
          <w:rFonts w:ascii="Helvetica Neue Thin" w:hAnsi="Helvetica Neue Thin" w:cs="Times New Roman"/>
          <w:color w:val="000000"/>
          <w:sz w:val="16"/>
          <w:szCs w:val="16"/>
        </w:rPr>
      </w:pPr>
      <w:r w:rsidRPr="001D3F46">
        <w:rPr>
          <w:rFonts w:ascii="Helvetica Neue Thin" w:hAnsi="Helvetica Neue Thin" w:cs="Times New Roman"/>
          <w:color w:val="000000"/>
          <w:sz w:val="16"/>
          <w:szCs w:val="16"/>
        </w:rPr>
        <w:t xml:space="preserve">* (ILO, Global estimate of forced </w:t>
      </w:r>
      <w:proofErr w:type="spellStart"/>
      <w:r w:rsidRPr="001D3F46">
        <w:rPr>
          <w:rFonts w:ascii="Helvetica Neue Thin" w:hAnsi="Helvetica Neue Thin" w:cs="Times New Roman"/>
          <w:color w:val="000000"/>
          <w:sz w:val="16"/>
          <w:szCs w:val="16"/>
        </w:rPr>
        <w:t>labour</w:t>
      </w:r>
      <w:proofErr w:type="spellEnd"/>
      <w:r w:rsidRPr="001D3F46">
        <w:rPr>
          <w:rFonts w:ascii="Helvetica Neue Thin" w:hAnsi="Helvetica Neue Thin" w:cs="Times New Roman"/>
          <w:color w:val="000000"/>
          <w:sz w:val="16"/>
          <w:szCs w:val="16"/>
        </w:rPr>
        <w:t>) * 76% (EU/FN)</w:t>
      </w:r>
    </w:p>
    <w:p w14:paraId="751D639D" w14:textId="02E5B40F" w:rsidR="008C1819" w:rsidRPr="00F22317" w:rsidRDefault="00457F29" w:rsidP="00457F29">
      <w:pPr>
        <w:rPr>
          <w:rFonts w:ascii="Helvetica Neue Thin" w:hAnsi="Helvetica Neue Thin"/>
          <w:noProof/>
          <w:sz w:val="22"/>
          <w:szCs w:val="22"/>
        </w:rPr>
      </w:pPr>
      <w:hyperlink r:id="rId8" w:history="1">
        <w:r w:rsidRPr="001D3F46">
          <w:rPr>
            <w:rStyle w:val="Hyperlink"/>
            <w:rFonts w:ascii="Helvetica Neue Thin" w:hAnsi="Helvetica Neue Thin" w:cs="Times New Roman"/>
            <w:sz w:val="16"/>
            <w:szCs w:val="16"/>
          </w:rPr>
          <w:t>http://ec.europa.eu/unitedkingdom/press/frontpage/2012/12_66_en.htm</w:t>
        </w:r>
      </w:hyperlink>
      <w:r w:rsidRPr="001D3F46">
        <w:rPr>
          <w:rFonts w:ascii="Helvetica Neue Thin" w:hAnsi="Helvetica Neue Thin" w:cs="Times New Roman"/>
          <w:color w:val="000000"/>
          <w:sz w:val="16"/>
          <w:szCs w:val="16"/>
        </w:rPr>
        <w:t>)</w:t>
      </w:r>
    </w:p>
    <w:p w14:paraId="05E4B524" w14:textId="77777777" w:rsidR="00457F29" w:rsidRDefault="00457F29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Light" w:hAnsi="Helvetica Neue Light"/>
          <w:noProof/>
          <w:sz w:val="22"/>
          <w:szCs w:val="22"/>
        </w:rPr>
      </w:pPr>
      <w:bookmarkStart w:id="0" w:name="_GoBack"/>
      <w:bookmarkEnd w:id="0"/>
    </w:p>
    <w:p w14:paraId="6683535A" w14:textId="0C400BCE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Times New Roman"/>
          <w:b/>
          <w:sz w:val="20"/>
          <w:szCs w:val="20"/>
          <w:lang w:val="sv-SE"/>
        </w:rPr>
      </w:pPr>
      <w:r w:rsidRPr="001D3F46">
        <w:rPr>
          <w:rFonts w:ascii="Helvetica Neue" w:hAnsi="Helvetica Neue" w:cs="Times New Roman"/>
          <w:b/>
          <w:sz w:val="20"/>
          <w:szCs w:val="20"/>
          <w:lang w:val="sv-SE"/>
        </w:rPr>
        <w:t>Vi</w:t>
      </w:r>
      <w:r w:rsidR="00AF33AF" w:rsidRPr="001D3F46">
        <w:rPr>
          <w:rFonts w:ascii="Helvetica Neue" w:hAnsi="Helvetica Neue" w:cs="Times New Roman"/>
          <w:b/>
          <w:sz w:val="20"/>
          <w:szCs w:val="20"/>
          <w:lang w:val="sv-SE"/>
        </w:rPr>
        <w:t>ll du hjälpa oss bekämpa vår tids slaveri?</w:t>
      </w:r>
    </w:p>
    <w:p w14:paraId="57218480" w14:textId="10118A1F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Som ideell organisation har vi ytterst begränsade medel – vi lever av gåvor, bidrag och </w:t>
      </w:r>
      <w:r w:rsidR="00AF33AF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på </w:t>
      </w: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vår kreativitet. Till exempel har vi fått in pengar genom att Caroline </w:t>
      </w:r>
      <w:proofErr w:type="spellStart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af</w:t>
      </w:r>
      <w:proofErr w:type="spellEnd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Ugglas bidragit</w:t>
      </w:r>
    </w:p>
    <w:p w14:paraId="3BE5166A" w14:textId="77777777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med ett konstverk, som vi säljer till både företag och privatpersoner till förmån för vårt arbete mot trafficking.</w:t>
      </w:r>
    </w:p>
    <w:p w14:paraId="460FE80E" w14:textId="77777777" w:rsidR="001D3F46" w:rsidRDefault="001D3F46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</w:p>
    <w:p w14:paraId="4A8BDA22" w14:textId="77777777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Vi får också in medel till vår oförtrutna kamp via sponsrande företag. Du kan läsa mer</w:t>
      </w:r>
    </w:p>
    <w:p w14:paraId="723C27DC" w14:textId="64D51930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om vårt jobb, våra sponsorer, kampanjer</w:t>
      </w:r>
      <w:r w:rsidR="001D3F46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och aktiviteter på vår </w:t>
      </w: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realstars.eu.</w:t>
      </w:r>
    </w:p>
    <w:p w14:paraId="08D21724" w14:textId="69BB8689" w:rsidR="00AF0ACF" w:rsidRPr="001D3F46" w:rsidRDefault="00B0781E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När det gäller höstens kampanj</w:t>
      </w:r>
      <w:r w:rsidR="00AF0ACF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behöver vi återigen stöd. Om du känner</w:t>
      </w:r>
    </w:p>
    <w:p w14:paraId="7ECE690F" w14:textId="77777777" w:rsidR="00AF0ACF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att du och din organisation skulle vilja stödja oss i kampen mot sexhandeln, så har vi ett</w:t>
      </w:r>
    </w:p>
    <w:p w14:paraId="11A74B61" w14:textId="77777777" w:rsidR="001D3F46" w:rsidRPr="001D3F46" w:rsidRDefault="00AF0ACF" w:rsidP="00AF0ACF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förslag. Att du bjuder på yta för våra print och/eller banner-annonser</w:t>
      </w:r>
      <w:r w:rsidR="001D3F46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för kampanjen</w:t>
      </w: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. </w:t>
      </w:r>
    </w:p>
    <w:p w14:paraId="32D050BB" w14:textId="12596B3B" w:rsidR="00AF0ACF" w:rsidRPr="001D3F46" w:rsidRDefault="00AF0ACF" w:rsidP="001D3F46">
      <w:pPr>
        <w:widowControl w:val="0"/>
        <w:autoSpaceDE w:val="0"/>
        <w:autoSpaceDN w:val="0"/>
        <w:adjustRightInd w:val="0"/>
        <w:spacing w:line="360" w:lineRule="auto"/>
        <w:rPr>
          <w:rFonts w:ascii="Helvetica Neue Thin" w:hAnsi="Helvetica Neue Thin" w:cs="Times New Roman"/>
          <w:sz w:val="20"/>
          <w:szCs w:val="20"/>
          <w:lang w:val="sv-SE"/>
        </w:rPr>
      </w:pP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Vad får du för</w:t>
      </w:r>
      <w:r w:rsidR="001D3F46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</w:t>
      </w: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det? Du kommer att synas i allt tryckt och digitalt material. Blir du vår sponsor deltar ni i</w:t>
      </w:r>
      <w:r w:rsidR="001D3F46"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</w:t>
      </w:r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utlottningen av en </w:t>
      </w:r>
      <w:proofErr w:type="gramStart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tavlan</w:t>
      </w:r>
      <w:proofErr w:type="gramEnd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av Caroline </w:t>
      </w:r>
      <w:proofErr w:type="spellStart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>af</w:t>
      </w:r>
      <w:proofErr w:type="spellEnd"/>
      <w:r w:rsidRPr="001D3F46">
        <w:rPr>
          <w:rFonts w:ascii="Helvetica Neue Thin" w:hAnsi="Helvetica Neue Thin" w:cs="Times New Roman"/>
          <w:sz w:val="20"/>
          <w:szCs w:val="20"/>
          <w:lang w:val="sv-SE"/>
        </w:rPr>
        <w:t xml:space="preserve"> Ugglas och får dessutom ett tackdiplom.</w:t>
      </w:r>
    </w:p>
    <w:p w14:paraId="668F00B5" w14:textId="25D25D97" w:rsidR="00AF0ACF" w:rsidRPr="001D3F46" w:rsidRDefault="00B0781E" w:rsidP="00AF33AF">
      <w:pPr>
        <w:spacing w:line="360" w:lineRule="auto"/>
        <w:rPr>
          <w:rFonts w:ascii="Helvetica Neue Thin" w:hAnsi="Helvetica Neue Thin"/>
          <w:noProof/>
          <w:sz w:val="20"/>
          <w:szCs w:val="20"/>
        </w:rPr>
      </w:pPr>
      <w:r w:rsidRPr="001D3F46">
        <w:rPr>
          <w:rFonts w:ascii="Helvetica Neue Thin" w:hAnsi="Helvetica Neue Thin"/>
          <w:noProof/>
          <w:sz w:val="20"/>
          <w:szCs w:val="20"/>
        </w:rPr>
        <w:t>Jag hoppas det här låter intressant och kommer a</w:t>
      </w:r>
      <w:r w:rsidR="00AF33AF" w:rsidRPr="001D3F46">
        <w:rPr>
          <w:rFonts w:ascii="Helvetica Neue Thin" w:hAnsi="Helvetica Neue Thin"/>
          <w:noProof/>
          <w:sz w:val="20"/>
          <w:szCs w:val="20"/>
        </w:rPr>
        <w:t xml:space="preserve">tt ringa dig om några dagar för att berätta lite mer. </w:t>
      </w:r>
    </w:p>
    <w:p w14:paraId="5A251560" w14:textId="77777777" w:rsidR="00B0781E" w:rsidRPr="001D3F46" w:rsidRDefault="00B0781E" w:rsidP="00F854CA">
      <w:pPr>
        <w:rPr>
          <w:rFonts w:ascii="Helvetica Neue Light" w:hAnsi="Helvetica Neue Light"/>
          <w:noProof/>
          <w:sz w:val="20"/>
          <w:szCs w:val="20"/>
        </w:rPr>
      </w:pPr>
    </w:p>
    <w:p w14:paraId="5605D3F0" w14:textId="77777777" w:rsidR="00B0781E" w:rsidRPr="001D3F46" w:rsidRDefault="00B0781E" w:rsidP="00F854CA">
      <w:pPr>
        <w:rPr>
          <w:rFonts w:ascii="Helvetica Neue Light" w:hAnsi="Helvetica Neue Light"/>
          <w:noProof/>
          <w:sz w:val="20"/>
          <w:szCs w:val="20"/>
        </w:rPr>
      </w:pPr>
    </w:p>
    <w:p w14:paraId="171B1E29" w14:textId="77777777" w:rsidR="00AF0ACF" w:rsidRPr="001D3F46" w:rsidRDefault="00AF0ACF" w:rsidP="00F854CA">
      <w:pPr>
        <w:rPr>
          <w:rFonts w:ascii="Helvetica Neue Light" w:hAnsi="Helvetica Neue Light"/>
          <w:noProof/>
          <w:sz w:val="20"/>
          <w:szCs w:val="20"/>
        </w:rPr>
      </w:pPr>
    </w:p>
    <w:p w14:paraId="27B819D7" w14:textId="77777777" w:rsidR="00457F29" w:rsidRDefault="00457F29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5CC4170F" w14:textId="77777777" w:rsidR="00457F29" w:rsidRDefault="00457F29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69B57F00" w14:textId="77777777" w:rsidR="00457F29" w:rsidRDefault="00457F29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0B736C3C" w14:textId="22BF17AF" w:rsidR="001D3F46" w:rsidRPr="001D3F46" w:rsidRDefault="001D3F46" w:rsidP="00F854CA">
      <w:pPr>
        <w:rPr>
          <w:rFonts w:ascii="Helvetica Neue Thin" w:hAnsi="Helvetica Neue Thin"/>
          <w:noProof/>
          <w:sz w:val="20"/>
          <w:szCs w:val="20"/>
        </w:rPr>
      </w:pPr>
      <w:r w:rsidRPr="001D3F46">
        <w:rPr>
          <w:rFonts w:ascii="Helvetica Neue Thin" w:hAnsi="Helvetica Neue Thin"/>
          <w:noProof/>
          <w:sz w:val="20"/>
          <w:szCs w:val="20"/>
        </w:rPr>
        <w:t>Med vänliga hälsningar</w:t>
      </w:r>
    </w:p>
    <w:p w14:paraId="4044996F" w14:textId="77777777" w:rsidR="001D3F46" w:rsidRPr="001D3F46" w:rsidRDefault="001D3F46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05DEA311" w14:textId="77777777" w:rsidR="001D3F46" w:rsidRPr="001D3F46" w:rsidRDefault="001D3F46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10444FDA" w14:textId="77777777" w:rsidR="00457F29" w:rsidRDefault="00457F29" w:rsidP="00F854CA">
      <w:pPr>
        <w:rPr>
          <w:rFonts w:ascii="Helvetica Neue Thin" w:hAnsi="Helvetica Neue Thin"/>
          <w:noProof/>
          <w:sz w:val="20"/>
          <w:szCs w:val="20"/>
        </w:rPr>
      </w:pPr>
    </w:p>
    <w:p w14:paraId="17FC5EAE" w14:textId="47C90557" w:rsidR="001D3F46" w:rsidRPr="001D3F46" w:rsidRDefault="001D3F46" w:rsidP="00F854CA">
      <w:pPr>
        <w:rPr>
          <w:rFonts w:ascii="Helvetica Neue Thin" w:hAnsi="Helvetica Neue Thin"/>
          <w:noProof/>
          <w:sz w:val="20"/>
          <w:szCs w:val="20"/>
        </w:rPr>
      </w:pPr>
      <w:r w:rsidRPr="001D3F46">
        <w:rPr>
          <w:rFonts w:ascii="Helvetica Neue Thin" w:hAnsi="Helvetica Neue Thin"/>
          <w:noProof/>
          <w:sz w:val="20"/>
          <w:szCs w:val="20"/>
        </w:rPr>
        <w:t>Malin Roux Johansson, Grundare av RealStars</w:t>
      </w:r>
    </w:p>
    <w:p w14:paraId="4AE997DC" w14:textId="77777777" w:rsidR="00F854CA" w:rsidRPr="00AF0ACF" w:rsidRDefault="00F854CA" w:rsidP="00F854CA">
      <w:pPr>
        <w:rPr>
          <w:rFonts w:ascii="Helvetica Neue Light" w:hAnsi="Helvetica Neue Light"/>
        </w:rPr>
      </w:pPr>
    </w:p>
    <w:p w14:paraId="7E73BE84" w14:textId="77777777" w:rsidR="008C1819" w:rsidRDefault="008C1819" w:rsidP="00F854CA">
      <w:pPr>
        <w:rPr>
          <w:rFonts w:ascii="Helvetica Neue" w:hAnsi="Helvetica Neue"/>
          <w:b/>
        </w:rPr>
      </w:pPr>
    </w:p>
    <w:p w14:paraId="3960C7DD" w14:textId="77777777" w:rsidR="008C1819" w:rsidRDefault="008C1819" w:rsidP="00F854CA">
      <w:pPr>
        <w:rPr>
          <w:rFonts w:ascii="Helvetica Neue" w:hAnsi="Helvetica Neue"/>
          <w:b/>
        </w:rPr>
      </w:pPr>
    </w:p>
    <w:p w14:paraId="1FA31344" w14:textId="412A5522" w:rsidR="008C1819" w:rsidRPr="001D3F46" w:rsidRDefault="008C1819" w:rsidP="008C1819">
      <w:pPr>
        <w:rPr>
          <w:rFonts w:ascii="Helvetica Neue Thin" w:hAnsi="Helvetica Neue Thin" w:cs="Times New Roman"/>
          <w:color w:val="000000"/>
          <w:sz w:val="16"/>
          <w:szCs w:val="16"/>
        </w:rPr>
      </w:pPr>
    </w:p>
    <w:p w14:paraId="4E26E015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46F714D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025A717D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2C08C12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0FCA6935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6332D87D" w14:textId="77777777" w:rsidR="00F22317" w:rsidRDefault="00F22317" w:rsidP="008C1819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30A82321" w14:textId="5B45189C" w:rsidR="00F22317" w:rsidRPr="00F854CA" w:rsidRDefault="00F22317" w:rsidP="008C1819">
      <w:pPr>
        <w:rPr>
          <w:rFonts w:ascii="Helvetica Neue" w:hAnsi="Helvetica Neue"/>
          <w:b/>
        </w:rPr>
      </w:pPr>
    </w:p>
    <w:sectPr w:rsidR="00F22317" w:rsidRPr="00F854CA" w:rsidSect="00232B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A"/>
    <w:rsid w:val="001D3F46"/>
    <w:rsid w:val="00232BF8"/>
    <w:rsid w:val="00457F29"/>
    <w:rsid w:val="008B0098"/>
    <w:rsid w:val="008C1819"/>
    <w:rsid w:val="00AF0ACF"/>
    <w:rsid w:val="00AF33AF"/>
    <w:rsid w:val="00B0781E"/>
    <w:rsid w:val="00EC076A"/>
    <w:rsid w:val="00F22317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18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resochjobba.se" TargetMode="External"/><Relationship Id="rId8" Type="http://schemas.openxmlformats.org/officeDocument/2006/relationships/hyperlink" Target="http://ec.europa.eu/unitedkingdom/press/frontpage/2012/12_66_en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Eklund</dc:creator>
  <cp:keywords/>
  <dc:description/>
  <cp:lastModifiedBy>Joakim Eklund</cp:lastModifiedBy>
  <cp:revision>2</cp:revision>
  <dcterms:created xsi:type="dcterms:W3CDTF">2015-06-10T07:10:00Z</dcterms:created>
  <dcterms:modified xsi:type="dcterms:W3CDTF">2015-06-10T07:10:00Z</dcterms:modified>
</cp:coreProperties>
</file>